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1E8" w:rsidRDefault="00EE134E" w:rsidP="00EE134E">
      <w:pPr>
        <w:spacing w:after="0" w:line="240" w:lineRule="auto"/>
        <w:jc w:val="center"/>
        <w:rPr>
          <w:b/>
          <w:sz w:val="24"/>
          <w:szCs w:val="24"/>
        </w:rPr>
      </w:pPr>
      <w:r>
        <w:rPr>
          <w:b/>
          <w:sz w:val="24"/>
          <w:szCs w:val="24"/>
        </w:rPr>
        <w:t>NO.</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EE134E" w:rsidRDefault="00EE134E" w:rsidP="00EE134E">
      <w:pPr>
        <w:spacing w:after="0" w:line="240" w:lineRule="auto"/>
        <w:jc w:val="center"/>
        <w:rPr>
          <w:b/>
          <w:sz w:val="24"/>
          <w:szCs w:val="24"/>
        </w:rPr>
      </w:pPr>
    </w:p>
    <w:p w:rsidR="00EE134E" w:rsidRDefault="00EE134E" w:rsidP="00EE134E">
      <w:pPr>
        <w:spacing w:after="0" w:line="240" w:lineRule="auto"/>
        <w:rPr>
          <w:b/>
          <w:sz w:val="24"/>
          <w:szCs w:val="24"/>
        </w:rPr>
      </w:pPr>
      <w:r>
        <w:rPr>
          <w:b/>
          <w:sz w:val="24"/>
          <w:szCs w:val="24"/>
        </w:rPr>
        <w:t>THE STATE OF TEXAS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IN THE 38</w:t>
      </w:r>
      <w:r w:rsidRPr="00EE134E">
        <w:rPr>
          <w:b/>
          <w:sz w:val="24"/>
          <w:szCs w:val="24"/>
          <w:vertAlign w:val="superscript"/>
        </w:rPr>
        <w:t>TH</w:t>
      </w:r>
      <w:r>
        <w:rPr>
          <w:b/>
          <w:sz w:val="24"/>
          <w:szCs w:val="24"/>
        </w:rPr>
        <w:t xml:space="preserve"> JUDICIAL</w:t>
      </w:r>
    </w:p>
    <w:p w:rsidR="00EE134E" w:rsidRDefault="00EE134E" w:rsidP="00EE134E">
      <w:pPr>
        <w:spacing w:after="0" w:line="240" w:lineRule="auto"/>
        <w:rPr>
          <w:b/>
          <w:sz w:val="24"/>
          <w:szCs w:val="24"/>
        </w:rPr>
      </w:pPr>
    </w:p>
    <w:p w:rsidR="00EE134E" w:rsidRDefault="00EE134E" w:rsidP="00EE134E">
      <w:pPr>
        <w:spacing w:after="0" w:line="240" w:lineRule="auto"/>
        <w:rPr>
          <w:b/>
          <w:sz w:val="24"/>
          <w:szCs w:val="24"/>
        </w:rPr>
      </w:pPr>
      <w:r>
        <w:rPr>
          <w:b/>
          <w:sz w:val="24"/>
          <w:szCs w:val="24"/>
        </w:rPr>
        <w:t>VS.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DISTRICT COURT OF</w:t>
      </w:r>
    </w:p>
    <w:p w:rsidR="00EE134E" w:rsidRDefault="00EE134E" w:rsidP="00EE134E">
      <w:pPr>
        <w:spacing w:after="0" w:line="240" w:lineRule="auto"/>
        <w:rPr>
          <w:b/>
          <w:sz w:val="24"/>
          <w:szCs w:val="24"/>
        </w:rPr>
      </w:pPr>
    </w:p>
    <w:p w:rsidR="00EE134E" w:rsidRDefault="00EE134E" w:rsidP="00EE134E">
      <w:pPr>
        <w:spacing w:after="0" w:line="240" w:lineRule="auto"/>
        <w:rPr>
          <w:b/>
          <w:sz w:val="24"/>
          <w:szCs w:val="24"/>
        </w:rPr>
      </w:pP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u w:val="single"/>
        </w:rPr>
        <w:tab/>
      </w:r>
      <w:r>
        <w:rPr>
          <w:b/>
          <w:sz w:val="24"/>
          <w:szCs w:val="24"/>
          <w:u w:val="single"/>
        </w:rPr>
        <w:tab/>
      </w:r>
      <w:r>
        <w:rPr>
          <w:b/>
          <w:sz w:val="24"/>
          <w:szCs w:val="24"/>
        </w:rPr>
        <w:t>COUNTY, TEXAS</w:t>
      </w:r>
    </w:p>
    <w:p w:rsidR="00EE134E" w:rsidRDefault="00EE134E" w:rsidP="00EE134E">
      <w:pPr>
        <w:spacing w:after="0" w:line="240" w:lineRule="auto"/>
        <w:rPr>
          <w:b/>
          <w:sz w:val="24"/>
          <w:szCs w:val="24"/>
        </w:rPr>
      </w:pPr>
    </w:p>
    <w:p w:rsidR="00EE134E" w:rsidRDefault="00EE134E" w:rsidP="00EE134E">
      <w:pPr>
        <w:spacing w:after="0" w:line="240" w:lineRule="auto"/>
        <w:rPr>
          <w:b/>
          <w:sz w:val="24"/>
          <w:szCs w:val="24"/>
        </w:rPr>
      </w:pPr>
    </w:p>
    <w:p w:rsidR="00EE134E" w:rsidRDefault="00EE134E" w:rsidP="00EE134E">
      <w:pPr>
        <w:spacing w:after="0" w:line="240" w:lineRule="auto"/>
        <w:jc w:val="center"/>
        <w:rPr>
          <w:b/>
          <w:sz w:val="24"/>
          <w:szCs w:val="24"/>
        </w:rPr>
      </w:pPr>
      <w:r>
        <w:rPr>
          <w:b/>
          <w:sz w:val="24"/>
          <w:szCs w:val="24"/>
          <w:u w:val="single"/>
        </w:rPr>
        <w:t>WAIVER OF ATTORNEY</w:t>
      </w:r>
    </w:p>
    <w:p w:rsidR="00EE134E" w:rsidRDefault="00EE134E" w:rsidP="00EE134E">
      <w:pPr>
        <w:spacing w:after="0" w:line="240" w:lineRule="auto"/>
        <w:rPr>
          <w:b/>
          <w:sz w:val="24"/>
          <w:szCs w:val="24"/>
        </w:rPr>
      </w:pPr>
    </w:p>
    <w:p w:rsidR="00EE134E" w:rsidRDefault="00EE134E" w:rsidP="00EE134E">
      <w:pPr>
        <w:spacing w:after="0" w:line="240" w:lineRule="auto"/>
        <w:rPr>
          <w:sz w:val="20"/>
          <w:szCs w:val="20"/>
        </w:rPr>
      </w:pPr>
      <w:r>
        <w:rPr>
          <w:b/>
          <w:sz w:val="24"/>
          <w:szCs w:val="24"/>
        </w:rPr>
        <w:t xml:space="preserve">COMES NOW </w:t>
      </w:r>
      <w:r>
        <w:rPr>
          <w:sz w:val="20"/>
          <w:szCs w:val="20"/>
        </w:rPr>
        <w:t>the Defendant in the above-styled and numbered cause and makes the following voluntary statement:</w:t>
      </w:r>
    </w:p>
    <w:p w:rsidR="00EE134E" w:rsidRDefault="00EE134E" w:rsidP="00EE134E">
      <w:pPr>
        <w:spacing w:after="0" w:line="240" w:lineRule="auto"/>
        <w:rPr>
          <w:sz w:val="20"/>
          <w:szCs w:val="20"/>
        </w:rPr>
      </w:pPr>
    </w:p>
    <w:p w:rsidR="00EE134E" w:rsidRDefault="00EE134E" w:rsidP="00EE134E">
      <w:pPr>
        <w:spacing w:after="0" w:line="240" w:lineRule="auto"/>
        <w:rPr>
          <w:sz w:val="20"/>
          <w:szCs w:val="20"/>
        </w:rPr>
      </w:pPr>
      <w:r>
        <w:rPr>
          <w:sz w:val="20"/>
          <w:szCs w:val="20"/>
        </w:rPr>
        <w:t>“I</w:t>
      </w:r>
      <w:r w:rsidR="00193C06">
        <w:rPr>
          <w:sz w:val="20"/>
          <w:szCs w:val="20"/>
        </w:rPr>
        <w:t>,</w:t>
      </w:r>
      <w:r>
        <w:rPr>
          <w:sz w:val="20"/>
          <w:szCs w:val="20"/>
        </w:rPr>
        <w:t xml:space="preserve"> the undersigned </w:t>
      </w:r>
      <w:r w:rsidR="00193C06">
        <w:rPr>
          <w:sz w:val="20"/>
          <w:szCs w:val="20"/>
        </w:rPr>
        <w:t>Defendant,</w:t>
      </w:r>
      <w:r>
        <w:rPr>
          <w:sz w:val="20"/>
          <w:szCs w:val="20"/>
        </w:rPr>
        <w:t xml:space="preserve"> have been advised this </w:t>
      </w:r>
      <w:r>
        <w:rPr>
          <w:sz w:val="20"/>
          <w:szCs w:val="20"/>
          <w:u w:val="single"/>
        </w:rPr>
        <w:tab/>
      </w:r>
      <w:r>
        <w:rPr>
          <w:sz w:val="20"/>
          <w:szCs w:val="20"/>
        </w:rPr>
        <w:t xml:space="preserve"> day of </w:t>
      </w:r>
      <w:r>
        <w:rPr>
          <w:sz w:val="20"/>
          <w:szCs w:val="20"/>
          <w:u w:val="single"/>
        </w:rPr>
        <w:tab/>
      </w:r>
      <w:r>
        <w:rPr>
          <w:sz w:val="20"/>
          <w:szCs w:val="20"/>
          <w:u w:val="single"/>
        </w:rPr>
        <w:tab/>
      </w:r>
      <w:r>
        <w:rPr>
          <w:sz w:val="20"/>
          <w:szCs w:val="20"/>
          <w:u w:val="single"/>
        </w:rPr>
        <w:tab/>
      </w:r>
      <w:r>
        <w:rPr>
          <w:sz w:val="20"/>
          <w:szCs w:val="20"/>
        </w:rPr>
        <w:t>, 20</w:t>
      </w:r>
      <w:r>
        <w:rPr>
          <w:sz w:val="20"/>
          <w:szCs w:val="20"/>
          <w:u w:val="single"/>
        </w:rPr>
        <w:tab/>
      </w:r>
      <w:r w:rsidR="00193C06">
        <w:rPr>
          <w:sz w:val="20"/>
          <w:szCs w:val="20"/>
        </w:rPr>
        <w:t>, by the Judge, 38</w:t>
      </w:r>
      <w:r w:rsidR="00193C06" w:rsidRPr="00193C06">
        <w:rPr>
          <w:sz w:val="20"/>
          <w:szCs w:val="20"/>
          <w:vertAlign w:val="superscript"/>
        </w:rPr>
        <w:t>th</w:t>
      </w:r>
      <w:r w:rsidR="00193C06">
        <w:rPr>
          <w:sz w:val="20"/>
          <w:szCs w:val="20"/>
        </w:rPr>
        <w:t xml:space="preserve"> Judicial District Court of my right to representation by counsel in the trial of the charge pending against me.  I am fully aware of the charges against me, and have been advised that if I am determined to be indigent and unable to afford counsel, the court will appoint counsel for me, free of charge under those circumstances.  Understanding my right to have counsel appointed for me free of charge if I have been determined to be financially unable to employ counsel, I hereby wish to waive that right, and request the Court to proceed with my case without an attorney being appointed for me.  I hereby knowingly and intelligently waive my right to counsel.”</w:t>
      </w:r>
    </w:p>
    <w:p w:rsidR="00193C06" w:rsidRDefault="00193C06" w:rsidP="00EE134E">
      <w:pPr>
        <w:spacing w:after="0" w:line="240" w:lineRule="auto"/>
        <w:rPr>
          <w:sz w:val="20"/>
          <w:szCs w:val="20"/>
        </w:rPr>
      </w:pPr>
    </w:p>
    <w:p w:rsidR="00193C06" w:rsidRDefault="00193C06" w:rsidP="00EE134E">
      <w:pPr>
        <w:spacing w:after="0" w:line="240" w:lineRule="auto"/>
        <w:rPr>
          <w:sz w:val="20"/>
          <w:szCs w:val="20"/>
        </w:rPr>
      </w:pPr>
    </w:p>
    <w:p w:rsidR="00193C06" w:rsidRDefault="00193C06" w:rsidP="00EE134E">
      <w:pPr>
        <w:spacing w:after="0" w:line="240" w:lineRule="auto"/>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93C06" w:rsidRDefault="00193C06" w:rsidP="00EE134E">
      <w:pPr>
        <w:spacing w:after="0" w:line="240" w:lineRule="auto"/>
        <w:rPr>
          <w:sz w:val="20"/>
          <w:szCs w:val="20"/>
        </w:rPr>
      </w:pPr>
      <w:r>
        <w:rPr>
          <w:sz w:val="20"/>
          <w:szCs w:val="20"/>
        </w:rPr>
        <w:t>Defendant</w:t>
      </w:r>
    </w:p>
    <w:p w:rsidR="00193C06" w:rsidRDefault="00193C06" w:rsidP="00EE134E">
      <w:pPr>
        <w:spacing w:after="0" w:line="240" w:lineRule="auto"/>
        <w:rPr>
          <w:sz w:val="20"/>
          <w:szCs w:val="20"/>
        </w:rPr>
      </w:pPr>
    </w:p>
    <w:p w:rsidR="00193C06" w:rsidRDefault="00193C06" w:rsidP="00EE134E">
      <w:pPr>
        <w:spacing w:after="0" w:line="240" w:lineRule="auto"/>
        <w:rPr>
          <w:sz w:val="20"/>
          <w:szCs w:val="20"/>
        </w:rPr>
      </w:pPr>
    </w:p>
    <w:p w:rsidR="00193C06" w:rsidRDefault="00193C06" w:rsidP="00EE134E">
      <w:pPr>
        <w:spacing w:after="0" w:line="240" w:lineRule="auto"/>
        <w:rPr>
          <w:sz w:val="20"/>
          <w:szCs w:val="20"/>
        </w:rPr>
      </w:pPr>
      <w:r>
        <w:rPr>
          <w:sz w:val="20"/>
          <w:szCs w:val="20"/>
        </w:rPr>
        <w:t xml:space="preserve">“I further understand that there are many practical disadvantages that I will encounter by my choice to represent myself.  I realize that the opposing side will be represented by experienced and knowledgeable licensed attorneys.  I also am aware that I will be held to the same standards as a licensed attorney would, and I will be expected to adhere to all relevant rules of procedure decorum, evidence and any other rules that a licensed attorney would be expected to adhere to.  I realize that here are many benefits to hiring counsel, as they are more experienced and knowledgeable of these matters than me.  However, I have made the choice, in this instance to represent myself.  I am aware that I will be expected to know the complexity of the rules regarding the making of proper objections, preserving error, and other lawyer related skills.  I will be expected to plan and perfect my own strategies of representation.  I do hereby, with knowledge of all the above-mentioned </w:t>
      </w:r>
      <w:r w:rsidR="002E1767">
        <w:rPr>
          <w:sz w:val="20"/>
          <w:szCs w:val="20"/>
        </w:rPr>
        <w:t>facts</w:t>
      </w:r>
      <w:r>
        <w:rPr>
          <w:sz w:val="20"/>
          <w:szCs w:val="20"/>
        </w:rPr>
        <w:t xml:space="preserve"> make a knowing and intelligent waiver of my right to counsel.”</w:t>
      </w:r>
    </w:p>
    <w:p w:rsidR="00193C06" w:rsidRDefault="00193C06" w:rsidP="00EE134E">
      <w:pPr>
        <w:spacing w:after="0" w:line="240" w:lineRule="auto"/>
        <w:rPr>
          <w:sz w:val="20"/>
          <w:szCs w:val="20"/>
        </w:rPr>
      </w:pPr>
    </w:p>
    <w:p w:rsidR="00193C06" w:rsidRDefault="00193C06" w:rsidP="00EE134E">
      <w:pPr>
        <w:spacing w:after="0" w:line="240" w:lineRule="auto"/>
        <w:rPr>
          <w:sz w:val="20"/>
          <w:szCs w:val="20"/>
        </w:rPr>
      </w:pPr>
    </w:p>
    <w:p w:rsidR="00193C06" w:rsidRDefault="00193C06" w:rsidP="00EE134E">
      <w:pPr>
        <w:spacing w:after="0" w:line="240" w:lineRule="auto"/>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93C06" w:rsidRDefault="00193C06" w:rsidP="00EE134E">
      <w:pPr>
        <w:spacing w:after="0" w:line="240" w:lineRule="auto"/>
        <w:rPr>
          <w:sz w:val="20"/>
          <w:szCs w:val="20"/>
        </w:rPr>
      </w:pPr>
      <w:r>
        <w:rPr>
          <w:sz w:val="20"/>
          <w:szCs w:val="20"/>
        </w:rPr>
        <w:t>Defendant</w:t>
      </w:r>
    </w:p>
    <w:p w:rsidR="00193C06" w:rsidRDefault="00193C06" w:rsidP="00EE134E">
      <w:pPr>
        <w:spacing w:after="0" w:line="240" w:lineRule="auto"/>
        <w:rPr>
          <w:sz w:val="20"/>
          <w:szCs w:val="20"/>
        </w:rPr>
      </w:pPr>
    </w:p>
    <w:p w:rsidR="00193C06" w:rsidRDefault="00193C06" w:rsidP="00EE134E">
      <w:pPr>
        <w:spacing w:after="0" w:line="240" w:lineRule="auto"/>
        <w:rPr>
          <w:sz w:val="20"/>
          <w:szCs w:val="20"/>
        </w:rPr>
      </w:pPr>
    </w:p>
    <w:p w:rsidR="00193C06" w:rsidRDefault="00193C06" w:rsidP="00EE134E">
      <w:pPr>
        <w:spacing w:after="0" w:line="240" w:lineRule="auto"/>
        <w:rPr>
          <w:sz w:val="20"/>
          <w:szCs w:val="20"/>
        </w:rPr>
      </w:pPr>
      <w:r>
        <w:rPr>
          <w:sz w:val="20"/>
          <w:szCs w:val="20"/>
        </w:rPr>
        <w:t xml:space="preserve">On this the </w:t>
      </w:r>
      <w:r>
        <w:rPr>
          <w:sz w:val="20"/>
          <w:szCs w:val="20"/>
          <w:u w:val="single"/>
        </w:rPr>
        <w:tab/>
      </w:r>
      <w:r>
        <w:rPr>
          <w:sz w:val="20"/>
          <w:szCs w:val="20"/>
        </w:rPr>
        <w:t xml:space="preserve"> day of </w:t>
      </w:r>
      <w:r>
        <w:rPr>
          <w:sz w:val="20"/>
          <w:szCs w:val="20"/>
          <w:u w:val="single"/>
        </w:rPr>
        <w:tab/>
      </w:r>
      <w:r>
        <w:rPr>
          <w:sz w:val="20"/>
          <w:szCs w:val="20"/>
          <w:u w:val="single"/>
        </w:rPr>
        <w:tab/>
      </w:r>
      <w:r>
        <w:rPr>
          <w:sz w:val="20"/>
          <w:szCs w:val="20"/>
          <w:u w:val="single"/>
        </w:rPr>
        <w:tab/>
      </w:r>
      <w:r>
        <w:rPr>
          <w:sz w:val="20"/>
          <w:szCs w:val="20"/>
        </w:rPr>
        <w:t>, 20</w:t>
      </w:r>
      <w:r>
        <w:rPr>
          <w:sz w:val="20"/>
          <w:szCs w:val="20"/>
          <w:u w:val="single"/>
        </w:rPr>
        <w:tab/>
      </w:r>
      <w:r>
        <w:rPr>
          <w:sz w:val="20"/>
          <w:szCs w:val="20"/>
        </w:rPr>
        <w:t>, the Court find</w:t>
      </w:r>
      <w:r w:rsidR="002E1767">
        <w:rPr>
          <w:sz w:val="20"/>
          <w:szCs w:val="20"/>
        </w:rPr>
        <w:t>s</w:t>
      </w:r>
      <w:r>
        <w:rPr>
          <w:sz w:val="20"/>
          <w:szCs w:val="20"/>
        </w:rPr>
        <w:t xml:space="preserve"> that the Defendant </w:t>
      </w:r>
      <w:r>
        <w:rPr>
          <w:sz w:val="20"/>
          <w:szCs w:val="20"/>
          <w:u w:val="single"/>
        </w:rPr>
        <w:tab/>
      </w:r>
      <w:r>
        <w:rPr>
          <w:sz w:val="20"/>
          <w:szCs w:val="20"/>
          <w:u w:val="single"/>
        </w:rPr>
        <w:tab/>
      </w:r>
      <w:r>
        <w:rPr>
          <w:sz w:val="20"/>
          <w:szCs w:val="20"/>
          <w:u w:val="single"/>
        </w:rPr>
        <w:tab/>
      </w:r>
      <w:r>
        <w:rPr>
          <w:sz w:val="20"/>
          <w:szCs w:val="20"/>
          <w:u w:val="single"/>
        </w:rPr>
        <w:tab/>
      </w:r>
      <w:proofErr w:type="gramStart"/>
      <w:r>
        <w:rPr>
          <w:sz w:val="20"/>
          <w:szCs w:val="20"/>
          <w:u w:val="single"/>
        </w:rPr>
        <w:tab/>
      </w:r>
      <w:r>
        <w:rPr>
          <w:sz w:val="20"/>
          <w:szCs w:val="20"/>
        </w:rPr>
        <w:t>,</w:t>
      </w:r>
      <w:proofErr w:type="gramEnd"/>
      <w:r>
        <w:rPr>
          <w:sz w:val="20"/>
          <w:szCs w:val="20"/>
        </w:rPr>
        <w:t xml:space="preserve"> understands the right to have an </w:t>
      </w:r>
      <w:r w:rsidR="002E1767">
        <w:rPr>
          <w:sz w:val="20"/>
          <w:szCs w:val="20"/>
        </w:rPr>
        <w:t>attorney</w:t>
      </w:r>
      <w:r>
        <w:rPr>
          <w:sz w:val="20"/>
          <w:szCs w:val="20"/>
        </w:rPr>
        <w:t xml:space="preserve"> appointed, as explained above and on the previous page.  The Court further finds that the above-mentioned defendant is aware of the dangers and disadvantages of self-representation and has been discouraged by the Court from choosing to do so.  Any questions regarding such choice have been fully answered and explained.  This Court find</w:t>
      </w:r>
      <w:r w:rsidR="002E1767">
        <w:rPr>
          <w:sz w:val="20"/>
          <w:szCs w:val="20"/>
        </w:rPr>
        <w:t>s</w:t>
      </w:r>
      <w:r>
        <w:rPr>
          <w:sz w:val="20"/>
          <w:szCs w:val="20"/>
        </w:rPr>
        <w:t xml:space="preserve"> that the above-mentioned defendant has knowingly and intelligently chosen to waive his/her right to counsel.</w:t>
      </w:r>
    </w:p>
    <w:p w:rsidR="00193C06" w:rsidRDefault="00193C06" w:rsidP="00EE134E">
      <w:pPr>
        <w:spacing w:after="0" w:line="240" w:lineRule="auto"/>
        <w:rPr>
          <w:sz w:val="20"/>
          <w:szCs w:val="20"/>
        </w:rPr>
      </w:pPr>
    </w:p>
    <w:p w:rsidR="00193C06" w:rsidRDefault="00193C06" w:rsidP="00EE134E">
      <w:pPr>
        <w:spacing w:after="0" w:line="240" w:lineRule="auto"/>
        <w:rPr>
          <w:sz w:val="20"/>
          <w:szCs w:val="20"/>
        </w:rPr>
      </w:pPr>
    </w:p>
    <w:p w:rsidR="00193C06" w:rsidRDefault="00193C06" w:rsidP="00EE134E">
      <w:pPr>
        <w:spacing w:after="0" w:line="240" w:lineRule="auto"/>
        <w:rPr>
          <w:sz w:val="20"/>
          <w:szCs w:val="20"/>
        </w:rPr>
      </w:pPr>
    </w:p>
    <w:p w:rsidR="00193C06" w:rsidRDefault="00193C06" w:rsidP="00EE134E">
      <w:pPr>
        <w:spacing w:after="0" w:line="240" w:lineRule="auto"/>
        <w:rPr>
          <w:sz w:val="20"/>
          <w:szCs w:val="20"/>
        </w:rPr>
      </w:pPr>
    </w:p>
    <w:p w:rsidR="00193C06" w:rsidRDefault="00193C06" w:rsidP="00EE134E">
      <w:pPr>
        <w:spacing w:after="0" w:line="240" w:lineRule="auto"/>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93C06" w:rsidRPr="00193C06" w:rsidRDefault="00193C06" w:rsidP="00EE134E">
      <w:pPr>
        <w:spacing w:after="0" w:line="240" w:lineRule="auto"/>
        <w:rPr>
          <w:sz w:val="20"/>
          <w:szCs w:val="20"/>
        </w:rPr>
      </w:pPr>
      <w:r>
        <w:rPr>
          <w:sz w:val="20"/>
          <w:szCs w:val="20"/>
        </w:rPr>
        <w:t>Judge, 38</w:t>
      </w:r>
      <w:r w:rsidRPr="00193C06">
        <w:rPr>
          <w:sz w:val="20"/>
          <w:szCs w:val="20"/>
          <w:vertAlign w:val="superscript"/>
        </w:rPr>
        <w:t>th</w:t>
      </w:r>
      <w:r>
        <w:rPr>
          <w:sz w:val="20"/>
          <w:szCs w:val="20"/>
        </w:rPr>
        <w:t xml:space="preserve"> Judicial District Court</w:t>
      </w:r>
    </w:p>
    <w:sectPr w:rsidR="00193C06" w:rsidRPr="00193C06" w:rsidSect="00EE134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E134E"/>
    <w:rsid w:val="001641E8"/>
    <w:rsid w:val="00193C06"/>
    <w:rsid w:val="002E1767"/>
    <w:rsid w:val="00EE1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Camile</dc:creator>
  <cp:keywords/>
  <dc:description/>
  <cp:lastModifiedBy>Camile</cp:lastModifiedBy>
  <cp:revision>1</cp:revision>
  <dcterms:created xsi:type="dcterms:W3CDTF">2009-01-10T17:18:00Z</dcterms:created>
  <dcterms:modified xsi:type="dcterms:W3CDTF">2009-01-10T17:40:00Z</dcterms:modified>
</cp:coreProperties>
</file>